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3608B42B"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B1184A">
        <w:rPr>
          <w:rFonts w:cs="Calibri"/>
          <w:b/>
          <w:color w:val="C00000"/>
          <w:sz w:val="36"/>
          <w:szCs w:val="36"/>
        </w:rPr>
        <w:t>BEASAIN</w:t>
      </w:r>
      <w:r w:rsidRPr="00086E4F">
        <w:rPr>
          <w:rFonts w:cs="Calibri"/>
          <w:b/>
          <w:color w:val="C00000"/>
          <w:sz w:val="36"/>
          <w:szCs w:val="36"/>
        </w:rPr>
        <w:br/>
      </w:r>
      <w:r w:rsidR="006B4C1C">
        <w:rPr>
          <w:rFonts w:cs="Calibri"/>
          <w:b/>
          <w:color w:val="808080"/>
          <w:sz w:val="36"/>
          <w:szCs w:val="36"/>
        </w:rPr>
        <w:t>2</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proofErr w:type="spellStart"/>
      <w:r w:rsidRPr="00EA5798">
        <w:t>Trailer</w:t>
      </w:r>
      <w:proofErr w:type="spellEnd"/>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w:t>
      </w:r>
      <w:proofErr w:type="gramStart"/>
      <w:r w:rsidRPr="009735CA">
        <w:rPr>
          <w:rFonts w:cs="Calibri"/>
          <w:color w:val="000000"/>
          <w:lang w:eastAsia="es-ES"/>
        </w:rPr>
        <w:t>mundo,</w:t>
      </w:r>
      <w:proofErr w:type="gramEnd"/>
      <w:r w:rsidRPr="009735CA">
        <w:rPr>
          <w:rFonts w:cs="Calibri"/>
          <w:color w:val="000000"/>
          <w:lang w:eastAsia="es-ES"/>
        </w:rPr>
        <w:t xml:space="preserve">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 xml:space="preserve">más de 3.600 </w:t>
      </w:r>
      <w:proofErr w:type="gramStart"/>
      <w:r w:rsidRPr="009735CA">
        <w:rPr>
          <w:rFonts w:cs="Calibri"/>
          <w:b/>
          <w:bCs/>
          <w:color w:val="000000"/>
          <w:lang w:eastAsia="es-ES"/>
        </w:rPr>
        <w:t>niños y niñas</w:t>
      </w:r>
      <w:proofErr w:type="gramEnd"/>
      <w:r w:rsidRPr="009735CA">
        <w:rPr>
          <w:rFonts w:cs="Calibri"/>
          <w:b/>
          <w:bCs/>
          <w:color w:val="000000"/>
          <w:lang w:eastAsia="es-ES"/>
        </w:rPr>
        <w:t xml:space="preserve">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68A90555" w:rsidR="006B4C1C" w:rsidRPr="001B4E16" w:rsidRDefault="00894909" w:rsidP="006B4C1C">
      <w:pPr>
        <w:spacing w:line="240" w:lineRule="auto"/>
        <w:rPr>
          <w:rFonts w:ascii="Calibri" w:hAnsi="Calibri" w:cs="Calibri"/>
          <w:b/>
          <w:bCs/>
          <w:i/>
          <w:iCs/>
          <w:sz w:val="28"/>
          <w:szCs w:val="28"/>
        </w:rPr>
      </w:pPr>
      <w:r>
        <w:rPr>
          <w:rFonts w:ascii="Calibri" w:hAnsi="Calibri" w:cs="Calibri"/>
          <w:b/>
          <w:bCs/>
          <w:i/>
          <w:iCs/>
          <w:sz w:val="28"/>
          <w:szCs w:val="28"/>
        </w:rPr>
        <w:t>2</w:t>
      </w:r>
      <w:r w:rsidR="006B4C1C" w:rsidRPr="001B4E16">
        <w:rPr>
          <w:rFonts w:ascii="Calibri" w:hAnsi="Calibri" w:cs="Calibri"/>
          <w:b/>
          <w:bCs/>
          <w:i/>
          <w:iCs/>
          <w:sz w:val="28"/>
          <w:szCs w:val="28"/>
        </w:rPr>
        <w:t xml:space="preserve">ª edición CIMASUB de </w:t>
      </w:r>
      <w:r w:rsidR="00B1184A">
        <w:rPr>
          <w:rFonts w:ascii="Calibri" w:hAnsi="Calibri" w:cs="Calibri"/>
          <w:b/>
          <w:bCs/>
          <w:i/>
          <w:iCs/>
          <w:sz w:val="28"/>
          <w:szCs w:val="28"/>
        </w:rPr>
        <w:t>BEASAIN</w:t>
      </w:r>
      <w:r w:rsidR="006B4C1C" w:rsidRPr="001B4E16">
        <w:rPr>
          <w:rFonts w:ascii="Calibri" w:hAnsi="Calibri" w:cs="Calibri"/>
          <w:b/>
          <w:bCs/>
          <w:i/>
          <w:iCs/>
          <w:sz w:val="28"/>
          <w:szCs w:val="28"/>
        </w:rPr>
        <w:t xml:space="preserve">. </w:t>
      </w:r>
    </w:p>
    <w:p w14:paraId="1C645A57" w14:textId="177B3D4F" w:rsidR="006B4C1C" w:rsidRDefault="006B4C1C" w:rsidP="00477728">
      <w:pPr>
        <w:pStyle w:val="Prrafodelista"/>
        <w:numPr>
          <w:ilvl w:val="0"/>
          <w:numId w:val="33"/>
        </w:numPr>
        <w:spacing w:line="240" w:lineRule="auto"/>
        <w:rPr>
          <w:rFonts w:cs="Calibri"/>
          <w:bCs/>
          <w:i/>
          <w:iCs/>
        </w:rPr>
      </w:pPr>
      <w:r w:rsidRPr="001B4E16">
        <w:rPr>
          <w:rFonts w:cs="Calibri"/>
          <w:b/>
          <w:i/>
          <w:iCs/>
        </w:rPr>
        <w:t xml:space="preserve">Cine submarino: </w:t>
      </w:r>
      <w:r>
        <w:rPr>
          <w:rFonts w:cs="Calibri"/>
          <w:bCs/>
          <w:i/>
          <w:iCs/>
        </w:rPr>
        <w:t>1</w:t>
      </w:r>
      <w:r w:rsidR="00B1184A">
        <w:rPr>
          <w:rFonts w:cs="Calibri"/>
          <w:bCs/>
          <w:i/>
          <w:iCs/>
        </w:rPr>
        <w:t>4</w:t>
      </w:r>
      <w:r>
        <w:rPr>
          <w:rFonts w:cs="Calibri"/>
          <w:bCs/>
          <w:i/>
          <w:iCs/>
        </w:rPr>
        <w:t xml:space="preserve">, </w:t>
      </w:r>
      <w:r w:rsidR="00B1184A">
        <w:rPr>
          <w:rFonts w:cs="Calibri"/>
          <w:bCs/>
          <w:i/>
          <w:iCs/>
        </w:rPr>
        <w:t>21</w:t>
      </w:r>
      <w:r>
        <w:rPr>
          <w:rFonts w:cs="Calibri"/>
          <w:bCs/>
          <w:i/>
          <w:iCs/>
        </w:rPr>
        <w:t xml:space="preserve"> y </w:t>
      </w:r>
      <w:r w:rsidR="00477728">
        <w:rPr>
          <w:rFonts w:cs="Calibri"/>
          <w:bCs/>
          <w:i/>
          <w:iCs/>
        </w:rPr>
        <w:t>2</w:t>
      </w:r>
      <w:r w:rsidR="00B1184A">
        <w:rPr>
          <w:rFonts w:cs="Calibri"/>
          <w:bCs/>
          <w:i/>
          <w:iCs/>
        </w:rPr>
        <w:t>8</w:t>
      </w:r>
      <w:r>
        <w:rPr>
          <w:rFonts w:cs="Calibri"/>
          <w:bCs/>
          <w:i/>
          <w:iCs/>
        </w:rPr>
        <w:t xml:space="preserve"> de </w:t>
      </w:r>
      <w:r w:rsidR="00B1184A">
        <w:rPr>
          <w:rFonts w:cs="Calibri"/>
          <w:bCs/>
          <w:i/>
          <w:iCs/>
        </w:rPr>
        <w:t>enero</w:t>
      </w:r>
      <w:r w:rsidRPr="001B4E16">
        <w:rPr>
          <w:rFonts w:cs="Calibri"/>
          <w:bCs/>
          <w:i/>
          <w:iCs/>
        </w:rPr>
        <w:t xml:space="preserve">. </w:t>
      </w:r>
      <w:r w:rsidR="00B1184A">
        <w:rPr>
          <w:rFonts w:cs="Calibri"/>
          <w:bCs/>
          <w:i/>
          <w:iCs/>
        </w:rPr>
        <w:t xml:space="preserve">Teatro </w:t>
      </w:r>
      <w:proofErr w:type="spellStart"/>
      <w:r w:rsidR="00B1184A">
        <w:rPr>
          <w:rFonts w:cs="Calibri"/>
          <w:bCs/>
          <w:i/>
          <w:iCs/>
        </w:rPr>
        <w:t>Usurbe</w:t>
      </w:r>
      <w:proofErr w:type="spellEnd"/>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w:t>
      </w:r>
      <w:proofErr w:type="gramStart"/>
      <w:r w:rsidR="00B1184A">
        <w:rPr>
          <w:rFonts w:cs="Calibri"/>
          <w:bCs/>
          <w:i/>
          <w:iCs/>
        </w:rPr>
        <w:t>ticket</w:t>
      </w:r>
      <w:proofErr w:type="gramEnd"/>
      <w:r>
        <w:rPr>
          <w:rFonts w:cs="Calibri"/>
          <w:bCs/>
          <w:i/>
          <w:iCs/>
        </w:rPr>
        <w:t>)</w:t>
      </w:r>
    </w:p>
    <w:p w14:paraId="50EA6EB5" w14:textId="38A7403A" w:rsidR="006B4C1C" w:rsidRPr="001B4E16" w:rsidRDefault="006B4C1C" w:rsidP="00477728">
      <w:pPr>
        <w:pStyle w:val="Prrafodelista"/>
        <w:numPr>
          <w:ilvl w:val="0"/>
          <w:numId w:val="33"/>
        </w:numPr>
        <w:spacing w:line="240" w:lineRule="auto"/>
        <w:rPr>
          <w:rFonts w:cs="Calibri"/>
          <w:bCs/>
          <w:i/>
          <w:iCs/>
        </w:rPr>
      </w:pPr>
      <w:r w:rsidRPr="001B4E16">
        <w:rPr>
          <w:rFonts w:cs="Calibri"/>
          <w:b/>
          <w:i/>
          <w:iCs/>
        </w:rPr>
        <w:t xml:space="preserve">Exposición fotográfica: </w:t>
      </w:r>
      <w:r w:rsidR="00B1184A">
        <w:rPr>
          <w:rFonts w:cs="Calibri"/>
          <w:bCs/>
          <w:i/>
          <w:iCs/>
        </w:rPr>
        <w:t>14</w:t>
      </w:r>
      <w:r>
        <w:rPr>
          <w:rFonts w:cs="Calibri"/>
          <w:bCs/>
          <w:i/>
          <w:iCs/>
        </w:rPr>
        <w:t>/</w:t>
      </w:r>
      <w:r w:rsidR="00B1184A">
        <w:rPr>
          <w:rFonts w:cs="Calibri"/>
          <w:bCs/>
          <w:i/>
          <w:iCs/>
        </w:rPr>
        <w:t>28</w:t>
      </w:r>
      <w:r w:rsidRPr="001B4E16">
        <w:rPr>
          <w:rFonts w:cs="Calibri"/>
          <w:bCs/>
          <w:i/>
          <w:iCs/>
        </w:rPr>
        <w:t xml:space="preserve"> </w:t>
      </w:r>
      <w:r w:rsidR="00B1184A">
        <w:rPr>
          <w:rFonts w:cs="Calibri"/>
          <w:bCs/>
          <w:i/>
          <w:iCs/>
        </w:rPr>
        <w:t>enero</w:t>
      </w:r>
      <w:r w:rsidRPr="001B4E16">
        <w:rPr>
          <w:rFonts w:cs="Calibri"/>
          <w:bCs/>
          <w:i/>
          <w:iCs/>
        </w:rPr>
        <w:t xml:space="preserve">. </w:t>
      </w:r>
      <w:r w:rsidR="00B1184A">
        <w:rPr>
          <w:rFonts w:cs="Calibri"/>
          <w:bCs/>
          <w:i/>
          <w:iCs/>
        </w:rPr>
        <w:t xml:space="preserve">Hall del Teatro </w:t>
      </w:r>
      <w:proofErr w:type="spellStart"/>
      <w:r w:rsidR="00B1184A">
        <w:rPr>
          <w:rFonts w:cs="Calibri"/>
          <w:bCs/>
          <w:i/>
          <w:iCs/>
        </w:rPr>
        <w:t>Usurbe</w:t>
      </w:r>
      <w:proofErr w:type="spellEnd"/>
      <w:r>
        <w:rPr>
          <w:rFonts w:cs="Calibri"/>
          <w:bCs/>
          <w:i/>
          <w:iCs/>
        </w:rPr>
        <w:t xml:space="preserve">. </w:t>
      </w:r>
    </w:p>
    <w:p w14:paraId="7990EC8F" w14:textId="69B434E5" w:rsidR="006B4C1C" w:rsidRPr="00B1184A" w:rsidRDefault="006B4C1C" w:rsidP="00B1184A">
      <w:pPr>
        <w:pStyle w:val="Prrafodelista"/>
        <w:numPr>
          <w:ilvl w:val="0"/>
          <w:numId w:val="33"/>
        </w:numPr>
        <w:tabs>
          <w:tab w:val="left" w:pos="6096"/>
        </w:tabs>
        <w:spacing w:after="0" w:line="240" w:lineRule="auto"/>
        <w:rPr>
          <w:rFonts w:cs="Calibri"/>
          <w:b/>
          <w:i/>
          <w:iCs/>
        </w:rPr>
      </w:pPr>
      <w:proofErr w:type="spellStart"/>
      <w:r w:rsidRPr="001B4E16">
        <w:rPr>
          <w:rFonts w:cs="Calibri"/>
          <w:b/>
          <w:i/>
          <w:iCs/>
        </w:rPr>
        <w:t>Txikiziklo</w:t>
      </w:r>
      <w:proofErr w:type="spellEnd"/>
      <w:r w:rsidRPr="001B4E16">
        <w:rPr>
          <w:rFonts w:cs="Calibri"/>
          <w:b/>
          <w:i/>
          <w:iCs/>
        </w:rPr>
        <w:t xml:space="preserve">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B1184A">
        <w:rPr>
          <w:rFonts w:cs="Calibri"/>
          <w:bCs/>
          <w:i/>
          <w:iCs/>
        </w:rPr>
        <w:t>14 de enero.</w:t>
      </w:r>
      <w:r w:rsidR="00B1184A" w:rsidRPr="00B1184A">
        <w:rPr>
          <w:rFonts w:cs="Calibri"/>
          <w:bCs/>
          <w:i/>
          <w:iCs/>
        </w:rPr>
        <w:t xml:space="preserve"> </w:t>
      </w:r>
      <w:r w:rsidR="00B1184A">
        <w:rPr>
          <w:rFonts w:cs="Calibri"/>
          <w:bCs/>
          <w:i/>
          <w:iCs/>
        </w:rPr>
        <w:t xml:space="preserve">Teatro </w:t>
      </w:r>
      <w:proofErr w:type="spellStart"/>
      <w:r w:rsidR="00B1184A">
        <w:rPr>
          <w:rFonts w:cs="Calibri"/>
          <w:bCs/>
          <w:i/>
          <w:iCs/>
        </w:rPr>
        <w:t>Usurbe</w:t>
      </w:r>
      <w:proofErr w:type="spellEnd"/>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7417D196"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B1184A">
        <w:rPr>
          <w:rFonts w:cs="Calibri"/>
          <w:bCs/>
          <w:i/>
          <w:iCs/>
        </w:rPr>
        <w:t>28 de enero. Residencia Arangoiti.</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408DC842" w14:textId="756000B8" w:rsidR="00D24DFF" w:rsidRPr="00A12543" w:rsidRDefault="00B96A05" w:rsidP="00E00CDF">
      <w:pPr>
        <w:numPr>
          <w:ilvl w:val="0"/>
          <w:numId w:val="28"/>
        </w:numPr>
        <w:tabs>
          <w:tab w:val="clear" w:pos="720"/>
          <w:tab w:val="num" w:pos="426"/>
        </w:tabs>
        <w:ind w:left="426" w:hanging="230"/>
        <w:jc w:val="both"/>
        <w:rPr>
          <w:rFonts w:ascii="Calibri" w:hAnsi="Calibri" w:cs="Calibri"/>
        </w:rPr>
      </w:pPr>
      <w:r>
        <w:rPr>
          <w:rFonts w:ascii="Calibri" w:hAnsi="Calibri" w:cs="Calibri"/>
          <w:b/>
          <w:bCs/>
        </w:rPr>
        <w:t>E</w:t>
      </w:r>
      <w:r w:rsidR="00D24DFF" w:rsidRPr="00A12543">
        <w:rPr>
          <w:rFonts w:ascii="Calibri" w:hAnsi="Calibri" w:cs="Calibri"/>
          <w:b/>
          <w:bCs/>
        </w:rPr>
        <w:t>xposici</w:t>
      </w:r>
      <w:r>
        <w:rPr>
          <w:rFonts w:ascii="Calibri" w:hAnsi="Calibri" w:cs="Calibri"/>
          <w:b/>
          <w:bCs/>
        </w:rPr>
        <w:t>ón</w:t>
      </w:r>
      <w:r w:rsidR="00D24DFF" w:rsidRPr="00A12543">
        <w:rPr>
          <w:rFonts w:ascii="Calibri" w:hAnsi="Calibri" w:cs="Calibri"/>
          <w:b/>
          <w:bCs/>
        </w:rPr>
        <w:t xml:space="preserve"> fotográfica</w:t>
      </w:r>
      <w:r>
        <w:rPr>
          <w:rFonts w:ascii="Calibri" w:hAnsi="Calibri" w:cs="Calibri"/>
        </w:rPr>
        <w:t xml:space="preserve">. </w:t>
      </w:r>
      <w:r w:rsidRPr="00B96A05">
        <w:rPr>
          <w:rFonts w:ascii="Calibri" w:hAnsi="Calibri" w:cs="Calibri"/>
        </w:rPr>
        <w:t>La exhibición mostrará especies marinas únicas y paisajes subacuáticos que nos transportarán a los rincones más sorprendentes de los océanos.</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proofErr w:type="spellStart"/>
      <w:r w:rsidRPr="00A12543">
        <w:rPr>
          <w:rFonts w:ascii="Calibri" w:hAnsi="Calibri" w:cs="Calibri"/>
          <w:b/>
          <w:bCs/>
        </w:rPr>
        <w:t>Txikiziklo</w:t>
      </w:r>
      <w:proofErr w:type="spellEnd"/>
      <w:r w:rsidRPr="00A12543">
        <w:rPr>
          <w:rFonts w:ascii="Calibri" w:hAnsi="Calibri" w:cs="Calibri"/>
          <w:b/>
          <w:bCs/>
        </w:rPr>
        <w:t xml:space="preserve">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proofErr w:type="spellStart"/>
      <w:r>
        <w:rPr>
          <w:rFonts w:ascii="Calibri" w:hAnsi="Calibri" w:cs="Calibri"/>
          <w:b/>
          <w:bCs/>
        </w:rPr>
        <w:t>Adinziklo</w:t>
      </w:r>
      <w:proofErr w:type="spellEnd"/>
      <w:r>
        <w:rPr>
          <w:rFonts w:ascii="Calibri" w:hAnsi="Calibri" w:cs="Calibri"/>
          <w:b/>
          <w:bCs/>
        </w:rPr>
        <w:t xml:space="preserve">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proofErr w:type="spellStart"/>
      <w:r w:rsidRPr="007A37E1">
        <w:rPr>
          <w:rFonts w:ascii="Calibri" w:hAnsi="Calibri" w:cs="Calibri"/>
          <w:b/>
          <w:bCs/>
        </w:rPr>
        <w:t>Sonja</w:t>
      </w:r>
      <w:proofErr w:type="spellEnd"/>
      <w:r w:rsidRPr="007A37E1">
        <w:rPr>
          <w:rFonts w:ascii="Calibri" w:hAnsi="Calibri" w:cs="Calibri"/>
          <w:b/>
          <w:bCs/>
        </w:rPr>
        <w:t xml:space="preserve"> </w:t>
      </w:r>
      <w:proofErr w:type="spellStart"/>
      <w:r w:rsidRPr="007A37E1">
        <w:rPr>
          <w:rFonts w:ascii="Calibri" w:hAnsi="Calibri" w:cs="Calibri"/>
          <w:b/>
          <w:bCs/>
        </w:rPr>
        <w:t>Bader</w:t>
      </w:r>
      <w:proofErr w:type="spellEnd"/>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Water</w:t>
      </w:r>
      <w:proofErr w:type="spellEnd"/>
      <w:r w:rsidRPr="007A37E1">
        <w:rPr>
          <w:rFonts w:ascii="Calibri" w:hAnsi="Calibri" w:cs="Calibri"/>
          <w:b/>
          <w:bCs/>
          <w:i/>
          <w:iCs/>
        </w:rPr>
        <w:t xml:space="preserve"> and Wonder</w:t>
      </w:r>
      <w:r w:rsidRPr="007A37E1">
        <w:rPr>
          <w:rFonts w:ascii="Calibri" w:hAnsi="Calibri" w:cs="Calibri"/>
        </w:rPr>
        <w:t xml:space="preserve">, del realizador indio </w:t>
      </w:r>
      <w:proofErr w:type="spellStart"/>
      <w:r w:rsidRPr="007A37E1">
        <w:rPr>
          <w:rFonts w:ascii="Calibri" w:hAnsi="Calibri" w:cs="Calibri"/>
          <w:b/>
          <w:bCs/>
        </w:rPr>
        <w:t>Suhas</w:t>
      </w:r>
      <w:proofErr w:type="spellEnd"/>
      <w:r w:rsidRPr="007A37E1">
        <w:rPr>
          <w:rFonts w:ascii="Calibri" w:hAnsi="Calibri" w:cs="Calibri"/>
          <w:b/>
          <w:bCs/>
        </w:rPr>
        <w:t xml:space="preserve"> </w:t>
      </w:r>
      <w:proofErr w:type="spellStart"/>
      <w:r w:rsidRPr="007A37E1">
        <w:rPr>
          <w:rFonts w:ascii="Calibri" w:hAnsi="Calibri" w:cs="Calibri"/>
          <w:b/>
          <w:bCs/>
        </w:rPr>
        <w:t>Shyamsundar</w:t>
      </w:r>
      <w:proofErr w:type="spellEnd"/>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proofErr w:type="spellStart"/>
      <w:r w:rsidRPr="007A37E1">
        <w:rPr>
          <w:rFonts w:ascii="Calibri" w:hAnsi="Calibri" w:cs="Calibri"/>
          <w:b/>
          <w:bCs/>
          <w:i/>
          <w:iCs/>
        </w:rPr>
        <w:t>The</w:t>
      </w:r>
      <w:proofErr w:type="spellEnd"/>
      <w:r w:rsidRPr="007A37E1">
        <w:rPr>
          <w:rFonts w:ascii="Calibri" w:hAnsi="Calibri" w:cs="Calibri"/>
          <w:b/>
          <w:bCs/>
          <w:i/>
          <w:iCs/>
        </w:rPr>
        <w:t xml:space="preserv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Diamonds</w:t>
      </w:r>
      <w:proofErr w:type="spellEnd"/>
      <w:r w:rsidRPr="007A37E1">
        <w:rPr>
          <w:rFonts w:ascii="Calibri" w:hAnsi="Calibri" w:cs="Calibri"/>
          <w:b/>
          <w:bCs/>
          <w:i/>
          <w:iCs/>
        </w:rPr>
        <w:t xml:space="preserve">.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 xml:space="preserve">Alexander </w:t>
      </w:r>
      <w:proofErr w:type="spellStart"/>
      <w:r w:rsidRPr="007A37E1">
        <w:rPr>
          <w:rFonts w:ascii="Calibri" w:hAnsi="Calibri" w:cs="Calibri"/>
          <w:b/>
          <w:bCs/>
        </w:rPr>
        <w:t>Benedik</w:t>
      </w:r>
      <w:proofErr w:type="spellEnd"/>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 xml:space="preserve">Clayton </w:t>
      </w:r>
      <w:proofErr w:type="spellStart"/>
      <w:r w:rsidRPr="007A37E1">
        <w:rPr>
          <w:rFonts w:ascii="Calibri" w:hAnsi="Calibri" w:cs="Calibri"/>
          <w:b/>
          <w:bCs/>
        </w:rPr>
        <w:t>Conn</w:t>
      </w:r>
      <w:proofErr w:type="spellEnd"/>
      <w:r w:rsidRPr="007A37E1">
        <w:rPr>
          <w:rFonts w:ascii="Calibri" w:hAnsi="Calibri" w:cs="Calibri"/>
        </w:rPr>
        <w:t xml:space="preserve"> (</w:t>
      </w:r>
      <w:proofErr w:type="gramStart"/>
      <w:r w:rsidRPr="007A37E1">
        <w:rPr>
          <w:rFonts w:ascii="Calibri" w:hAnsi="Calibri" w:cs="Calibri"/>
        </w:rPr>
        <w:t>EE</w:t>
      </w:r>
      <w:r w:rsidR="00521235">
        <w:rPr>
          <w:rFonts w:ascii="Calibri" w:hAnsi="Calibri" w:cs="Calibri"/>
        </w:rPr>
        <w:t>.</w:t>
      </w:r>
      <w:r w:rsidRPr="007A37E1">
        <w:rPr>
          <w:rFonts w:ascii="Calibri" w:hAnsi="Calibri" w:cs="Calibri"/>
        </w:rPr>
        <w:t>UU</w:t>
      </w:r>
      <w:r w:rsidR="00521235">
        <w:rPr>
          <w:rFonts w:ascii="Calibri" w:hAnsi="Calibri" w:cs="Calibri"/>
        </w:rPr>
        <w:t>.</w:t>
      </w:r>
      <w:proofErr w:type="gramEnd"/>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proofErr w:type="spellStart"/>
      <w:r w:rsidR="00D24DFF" w:rsidRPr="007A37E1">
        <w:rPr>
          <w:rFonts w:ascii="Calibri" w:hAnsi="Calibri" w:cs="Calibri"/>
          <w:b/>
          <w:bCs/>
        </w:rPr>
        <w:t>Nat</w:t>
      </w:r>
      <w:proofErr w:type="spellEnd"/>
      <w:r w:rsidR="00D24DFF" w:rsidRPr="007A37E1">
        <w:rPr>
          <w:rFonts w:ascii="Calibri" w:hAnsi="Calibri" w:cs="Calibri"/>
          <w:b/>
          <w:bCs/>
        </w:rPr>
        <w:t xml:space="preserve"> </w:t>
      </w:r>
      <w:proofErr w:type="spellStart"/>
      <w:r w:rsidR="00D24DFF" w:rsidRPr="007A37E1">
        <w:rPr>
          <w:rFonts w:ascii="Calibri" w:hAnsi="Calibri" w:cs="Calibri"/>
          <w:b/>
          <w:bCs/>
        </w:rPr>
        <w:t>Savage</w:t>
      </w:r>
      <w:proofErr w:type="spellEnd"/>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lastRenderedPageBreak/>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 xml:space="preserve">Esta sesión reúne obras que conmueven, que cuestionan y que inspiran, revelando cómo el cine submarino puede ser al mismo tiempo arte, testimonio y acto de resistencia. Cada </w:t>
      </w:r>
      <w:proofErr w:type="gramStart"/>
      <w:r w:rsidRPr="00AD0EC0">
        <w:rPr>
          <w:rFonts w:ascii="Calibri" w:hAnsi="Calibri" w:cs="Calibri"/>
        </w:rPr>
        <w:t>film</w:t>
      </w:r>
      <w:proofErr w:type="gramEnd"/>
      <w:r w:rsidRPr="00AD0EC0">
        <w:rPr>
          <w:rFonts w:ascii="Calibri" w:hAnsi="Calibri" w:cs="Calibri"/>
        </w:rPr>
        <w:t xml:space="preserve">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proofErr w:type="spellStart"/>
      <w:r w:rsidRPr="00AD0EC0">
        <w:rPr>
          <w:rFonts w:ascii="Calibri" w:hAnsi="Calibri" w:cs="Calibri"/>
          <w:b/>
          <w:bCs/>
        </w:rPr>
        <w:t>Bingqian</w:t>
      </w:r>
      <w:proofErr w:type="spellEnd"/>
      <w:r w:rsidRPr="00AD0EC0">
        <w:rPr>
          <w:rFonts w:ascii="Calibri" w:hAnsi="Calibri" w:cs="Calibri"/>
          <w:b/>
          <w:bCs/>
        </w:rPr>
        <w:t xml:space="preserve">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w:t>
      </w:r>
      <w:proofErr w:type="spellStart"/>
      <w:r w:rsidRPr="00AD0EC0">
        <w:rPr>
          <w:rFonts w:ascii="Calibri" w:hAnsi="Calibri" w:cs="Calibri"/>
          <w:b/>
          <w:bCs/>
          <w:i/>
          <w:iCs/>
        </w:rPr>
        <w:t>For</w:t>
      </w:r>
      <w:proofErr w:type="spellEnd"/>
      <w:r w:rsidRPr="00AD0EC0">
        <w:rPr>
          <w:rFonts w:ascii="Calibri" w:hAnsi="Calibri" w:cs="Calibri"/>
          <w:b/>
          <w:bCs/>
          <w:i/>
          <w:iCs/>
        </w:rPr>
        <w:t xml:space="preserve"> a </w:t>
      </w:r>
      <w:proofErr w:type="spellStart"/>
      <w:r w:rsidRPr="00AD0EC0">
        <w:rPr>
          <w:rFonts w:ascii="Calibri" w:hAnsi="Calibri" w:cs="Calibri"/>
          <w:b/>
          <w:bCs/>
          <w:i/>
          <w:iCs/>
        </w:rPr>
        <w:t>Bowl</w:t>
      </w:r>
      <w:proofErr w:type="spellEnd"/>
      <w:r w:rsidRPr="00AD0EC0">
        <w:rPr>
          <w:rFonts w:ascii="Calibri" w:hAnsi="Calibri" w:cs="Calibri"/>
          <w:b/>
          <w:bCs/>
          <w:i/>
          <w:iCs/>
        </w:rPr>
        <w:t xml:space="preserve">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proofErr w:type="spellStart"/>
      <w:r w:rsidRPr="00AD0EC0">
        <w:rPr>
          <w:rFonts w:ascii="Calibri" w:hAnsi="Calibri" w:cs="Calibri"/>
          <w:b/>
          <w:bCs/>
        </w:rPr>
        <w:t>Hendrik</w:t>
      </w:r>
      <w:proofErr w:type="spellEnd"/>
      <w:r w:rsidRPr="00AD0EC0">
        <w:rPr>
          <w:rFonts w:ascii="Calibri" w:hAnsi="Calibri" w:cs="Calibri"/>
          <w:b/>
          <w:bCs/>
        </w:rPr>
        <w:t xml:space="preserve">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 xml:space="preserve">José Ramón Castelló </w:t>
      </w:r>
      <w:proofErr w:type="spellStart"/>
      <w:r w:rsidRPr="00AD0EC0">
        <w:rPr>
          <w:rFonts w:ascii="Calibri" w:hAnsi="Calibri" w:cs="Calibri"/>
          <w:b/>
          <w:bCs/>
        </w:rPr>
        <w:t>Fortet</w:t>
      </w:r>
      <w:proofErr w:type="spellEnd"/>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w:t>
      </w:r>
      <w:proofErr w:type="spellStart"/>
      <w:r w:rsidRPr="00AD0EC0">
        <w:rPr>
          <w:rFonts w:ascii="Calibri" w:hAnsi="Calibri" w:cs="Calibri"/>
          <w:b/>
          <w:bCs/>
          <w:i/>
          <w:iCs/>
        </w:rPr>
        <w:t>Alif</w:t>
      </w:r>
      <w:proofErr w:type="spellEnd"/>
      <w:r w:rsidRPr="00AD0EC0">
        <w:rPr>
          <w:rFonts w:ascii="Calibri" w:hAnsi="Calibri" w:cs="Calibri"/>
          <w:b/>
          <w:bCs/>
          <w:i/>
          <w:iCs/>
        </w:rPr>
        <w:t xml:space="preserve">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lastRenderedPageBreak/>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proofErr w:type="spellStart"/>
      <w:r w:rsidRPr="00AD0EC0">
        <w:rPr>
          <w:rFonts w:ascii="Calibri" w:hAnsi="Calibri" w:cs="Calibri"/>
          <w:b/>
          <w:bCs/>
          <w:i/>
          <w:iCs/>
        </w:rPr>
        <w:t>The</w:t>
      </w:r>
      <w:proofErr w:type="spellEnd"/>
      <w:r w:rsidRPr="00AD0EC0">
        <w:rPr>
          <w:rFonts w:ascii="Calibri" w:hAnsi="Calibri" w:cs="Calibri"/>
          <w:b/>
          <w:bCs/>
          <w:i/>
          <w:iCs/>
        </w:rPr>
        <w:t xml:space="preserv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proofErr w:type="spellStart"/>
      <w:r w:rsidR="00521235" w:rsidRPr="00AD0EC0">
        <w:rPr>
          <w:rFonts w:ascii="Calibri" w:hAnsi="Calibri" w:cs="Calibri"/>
          <w:b/>
          <w:bCs/>
          <w:i/>
          <w:iCs/>
        </w:rPr>
        <w:t>Norway</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Welcome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to</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the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Darkness</w:t>
      </w:r>
      <w:proofErr w:type="spellEnd"/>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proofErr w:type="spellStart"/>
      <w:r w:rsidRPr="00AD0EC0">
        <w:rPr>
          <w:rFonts w:ascii="Calibri" w:hAnsi="Calibri" w:cs="Calibri"/>
          <w:b/>
          <w:bCs/>
        </w:rPr>
        <w:t>Sonja</w:t>
      </w:r>
      <w:proofErr w:type="spellEnd"/>
      <w:r w:rsidRPr="00AD0EC0">
        <w:rPr>
          <w:rFonts w:ascii="Calibri" w:hAnsi="Calibri" w:cs="Calibri"/>
          <w:b/>
          <w:bCs/>
        </w:rPr>
        <w:t xml:space="preserve"> </w:t>
      </w:r>
      <w:proofErr w:type="spellStart"/>
      <w:r w:rsidRPr="00AD0EC0">
        <w:rPr>
          <w:rFonts w:ascii="Calibri" w:hAnsi="Calibri" w:cs="Calibri"/>
          <w:b/>
          <w:bCs/>
        </w:rPr>
        <w:t>Bader</w:t>
      </w:r>
      <w:proofErr w:type="spellEnd"/>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proofErr w:type="spellStart"/>
      <w:r w:rsidRPr="006D08EC">
        <w:rPr>
          <w:rFonts w:ascii="Calibri" w:hAnsi="Calibri" w:cs="Calibri"/>
          <w:i/>
          <w:iCs/>
        </w:rPr>
        <w:t>Kinfish</w:t>
      </w:r>
      <w:bookmarkEnd w:id="3"/>
      <w:proofErr w:type="spellEnd"/>
      <w:r w:rsidRPr="00AD0EC0">
        <w:rPr>
          <w:rFonts w:ascii="Calibri" w:hAnsi="Calibri" w:cs="Calibri"/>
        </w:rPr>
        <w:t xml:space="preserve">, </w:t>
      </w:r>
      <w:proofErr w:type="spellStart"/>
      <w:r w:rsidRPr="00AD0EC0">
        <w:rPr>
          <w:rFonts w:ascii="Calibri" w:hAnsi="Calibri" w:cs="Calibri"/>
        </w:rPr>
        <w:t>Bader</w:t>
      </w:r>
      <w:proofErr w:type="spellEnd"/>
      <w:r w:rsidRPr="00AD0EC0">
        <w:rPr>
          <w:rFonts w:ascii="Calibri" w:hAnsi="Calibri" w:cs="Calibri"/>
        </w:rPr>
        <w:t xml:space="preserve">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proofErr w:type="spellStart"/>
      <w:r w:rsidRPr="00D20126">
        <w:rPr>
          <w:rFonts w:ascii="Calibri" w:hAnsi="Calibri" w:cs="Calibri"/>
          <w:b/>
          <w:bCs/>
          <w:i/>
          <w:iCs/>
        </w:rPr>
        <w:t>The</w:t>
      </w:r>
      <w:proofErr w:type="spellEnd"/>
      <w:r w:rsidRPr="00D20126">
        <w:rPr>
          <w:rFonts w:ascii="Calibri" w:hAnsi="Calibri" w:cs="Calibri"/>
          <w:b/>
          <w:bCs/>
          <w:i/>
          <w:iCs/>
        </w:rPr>
        <w:t xml:space="preserve"> </w:t>
      </w:r>
      <w:proofErr w:type="spellStart"/>
      <w:r w:rsidRPr="00D20126">
        <w:rPr>
          <w:rFonts w:ascii="Calibri" w:hAnsi="Calibri" w:cs="Calibri"/>
          <w:b/>
          <w:bCs/>
          <w:i/>
          <w:iCs/>
        </w:rPr>
        <w:t>First</w:t>
      </w:r>
      <w:proofErr w:type="spellEnd"/>
      <w:r w:rsidRPr="00D20126">
        <w:rPr>
          <w:rFonts w:ascii="Calibri" w:hAnsi="Calibri" w:cs="Calibri"/>
          <w:b/>
          <w:bCs/>
          <w:i/>
          <w:iCs/>
        </w:rPr>
        <w:t xml:space="preserve"> </w:t>
      </w:r>
      <w:proofErr w:type="spellStart"/>
      <w:r w:rsidRPr="00D20126">
        <w:rPr>
          <w:rFonts w:ascii="Calibri" w:hAnsi="Calibri" w:cs="Calibri"/>
          <w:b/>
          <w:bCs/>
          <w:i/>
          <w:iCs/>
        </w:rPr>
        <w:t>to</w:t>
      </w:r>
      <w:proofErr w:type="spellEnd"/>
      <w:r w:rsidRPr="00D20126">
        <w:rPr>
          <w:rFonts w:ascii="Calibri" w:hAnsi="Calibri" w:cs="Calibri"/>
          <w:b/>
          <w:bCs/>
          <w:i/>
          <w:iCs/>
        </w:rPr>
        <w:t xml:space="preserve"> </w:t>
      </w:r>
      <w:proofErr w:type="spellStart"/>
      <w:r w:rsidRPr="00D20126">
        <w:rPr>
          <w:rFonts w:ascii="Calibri" w:hAnsi="Calibri" w:cs="Calibri"/>
          <w:b/>
          <w:bCs/>
          <w:i/>
          <w:iCs/>
        </w:rPr>
        <w:t>Fall</w:t>
      </w:r>
      <w:proofErr w:type="spellEnd"/>
      <w:r w:rsidRPr="00D20126">
        <w:rPr>
          <w:rFonts w:ascii="Calibri" w:hAnsi="Calibri" w:cs="Calibri"/>
        </w:rPr>
        <w:t xml:space="preserve">, de </w:t>
      </w:r>
      <w:r w:rsidRPr="00D20126">
        <w:rPr>
          <w:rFonts w:ascii="Calibri" w:hAnsi="Calibri" w:cs="Calibri"/>
          <w:b/>
          <w:bCs/>
        </w:rPr>
        <w:t xml:space="preserve">Olivier </w:t>
      </w:r>
      <w:proofErr w:type="spellStart"/>
      <w:r w:rsidRPr="00D20126">
        <w:rPr>
          <w:rFonts w:ascii="Calibri" w:hAnsi="Calibri" w:cs="Calibri"/>
          <w:b/>
          <w:bCs/>
        </w:rPr>
        <w:t>Bourgeois</w:t>
      </w:r>
      <w:proofErr w:type="spellEnd"/>
      <w:r w:rsidRPr="00D20126">
        <w:rPr>
          <w:rFonts w:ascii="Calibri" w:hAnsi="Calibri" w:cs="Calibri"/>
          <w:b/>
          <w:bCs/>
        </w:rPr>
        <w:t xml:space="preserve"> y Emma </w:t>
      </w:r>
      <w:proofErr w:type="spellStart"/>
      <w:r w:rsidRPr="00D20126">
        <w:rPr>
          <w:rFonts w:ascii="Calibri" w:hAnsi="Calibri" w:cs="Calibri"/>
          <w:b/>
          <w:bCs/>
        </w:rPr>
        <w:t>Pettersson</w:t>
      </w:r>
      <w:proofErr w:type="spellEnd"/>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proofErr w:type="spellStart"/>
      <w:r w:rsidR="0009532F" w:rsidRPr="00AD0EC0">
        <w:rPr>
          <w:rFonts w:ascii="Calibri" w:hAnsi="Calibri" w:cs="Calibri"/>
          <w:b/>
          <w:bCs/>
          <w:i/>
          <w:iCs/>
        </w:rPr>
        <w:t>The</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Tiny</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Wonders</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of</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Anilao</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Philippines</w:t>
      </w:r>
      <w:proofErr w:type="spellEnd"/>
      <w:r w:rsidR="0009532F" w:rsidRPr="00AD0EC0">
        <w:rPr>
          <w:rFonts w:ascii="Calibri" w:hAnsi="Calibri" w:cs="Calibri"/>
          <w:b/>
          <w:bCs/>
          <w:i/>
          <w:iCs/>
        </w:rPr>
        <w:t xml:space="preserve"> 2025</w:t>
      </w:r>
      <w:r w:rsidR="0009532F" w:rsidRPr="00AD0EC0">
        <w:rPr>
          <w:rFonts w:ascii="Calibri" w:hAnsi="Calibri" w:cs="Calibri"/>
        </w:rPr>
        <w:t xml:space="preserve">, de </w:t>
      </w:r>
      <w:r w:rsidR="0009532F" w:rsidRPr="00D63D8A">
        <w:rPr>
          <w:rFonts w:ascii="Calibri" w:hAnsi="Calibri" w:cs="Calibri"/>
          <w:b/>
          <w:bCs/>
        </w:rPr>
        <w:t xml:space="preserve">Valera </w:t>
      </w:r>
      <w:proofErr w:type="spellStart"/>
      <w:r w:rsidR="0009532F" w:rsidRPr="00D63D8A">
        <w:rPr>
          <w:rFonts w:ascii="Calibri" w:hAnsi="Calibri" w:cs="Calibri"/>
          <w:b/>
          <w:bCs/>
        </w:rPr>
        <w:t>Sakhnenko</w:t>
      </w:r>
      <w:proofErr w:type="spellEnd"/>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 xml:space="preserve">nos lleva al corazón de Filipinas para revelar un universo oculto: criaturas más pequeñas que un grano de arroz, disfrazadas de color y misterio. En cuatro minutos, </w:t>
      </w:r>
      <w:proofErr w:type="spellStart"/>
      <w:r w:rsidR="0009532F" w:rsidRPr="00AD0EC0">
        <w:rPr>
          <w:rFonts w:ascii="Calibri" w:hAnsi="Calibri" w:cs="Calibri"/>
        </w:rPr>
        <w:t>Sakhnenko</w:t>
      </w:r>
      <w:proofErr w:type="spellEnd"/>
      <w:r w:rsidR="0009532F" w:rsidRPr="00AD0EC0">
        <w:rPr>
          <w:rFonts w:ascii="Calibri" w:hAnsi="Calibri" w:cs="Calibri"/>
        </w:rPr>
        <w:t xml:space="preserve">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w:t>
      </w:r>
      <w:r w:rsidRPr="001E2724">
        <w:rPr>
          <w:rFonts w:ascii="Calibri" w:hAnsi="Calibri" w:cs="Calibri"/>
        </w:rPr>
        <w:lastRenderedPageBreak/>
        <w:t xml:space="preserve">educativo de MATER, muestra cómo jóvenes se implican activamente en la búsqueda de soluciones y en la protección del medio marino. Dirigido por </w:t>
      </w:r>
      <w:r w:rsidRPr="00577295">
        <w:rPr>
          <w:rFonts w:ascii="Calibri" w:hAnsi="Calibri" w:cs="Calibri"/>
          <w:b/>
          <w:bCs/>
        </w:rPr>
        <w:t xml:space="preserve">Cesare </w:t>
      </w:r>
      <w:proofErr w:type="spellStart"/>
      <w:r w:rsidRPr="00577295">
        <w:rPr>
          <w:rFonts w:ascii="Calibri" w:hAnsi="Calibri" w:cs="Calibri"/>
          <w:b/>
          <w:bCs/>
        </w:rPr>
        <w:t>Maglioni</w:t>
      </w:r>
      <w:proofErr w:type="spellEnd"/>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w:t>
      </w:r>
      <w:proofErr w:type="spellStart"/>
      <w:r w:rsidRPr="00AD0EC0">
        <w:rPr>
          <w:rFonts w:ascii="Calibri" w:hAnsi="Calibri" w:cs="Calibri"/>
        </w:rPr>
        <w:t>continúa</w:t>
      </w:r>
      <w:proofErr w:type="spellEnd"/>
      <w:r w:rsidRPr="00AD0EC0">
        <w:rPr>
          <w:rFonts w:ascii="Calibri" w:hAnsi="Calibri" w:cs="Calibri"/>
        </w:rPr>
        <w:t xml:space="preserve">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 xml:space="preserve">Alfred </w:t>
      </w:r>
      <w:proofErr w:type="spellStart"/>
      <w:r w:rsidRPr="00D63D8A">
        <w:rPr>
          <w:rFonts w:ascii="Calibri" w:hAnsi="Calibri" w:cs="Calibri"/>
          <w:b/>
          <w:bCs/>
        </w:rPr>
        <w:t>Schaschl</w:t>
      </w:r>
      <w:proofErr w:type="spellEnd"/>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xml:space="preserve">, su </w:t>
      </w:r>
      <w:proofErr w:type="gramStart"/>
      <w:r w:rsidRPr="00AD0EC0">
        <w:rPr>
          <w:rFonts w:ascii="Calibri" w:hAnsi="Calibri" w:cs="Calibri"/>
        </w:rPr>
        <w:t>film</w:t>
      </w:r>
      <w:proofErr w:type="gramEnd"/>
      <w:r w:rsidRPr="00AD0EC0">
        <w:rPr>
          <w:rFonts w:ascii="Calibri" w:hAnsi="Calibri" w:cs="Calibri"/>
        </w:rPr>
        <w:t xml:space="preserve">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proofErr w:type="spellStart"/>
      <w:r w:rsidRPr="00AD0EC0">
        <w:rPr>
          <w:rFonts w:ascii="Calibri" w:hAnsi="Calibri" w:cs="Calibri"/>
          <w:b/>
          <w:bCs/>
          <w:i/>
          <w:iCs/>
        </w:rPr>
        <w:t>Shark</w:t>
      </w:r>
      <w:proofErr w:type="spellEnd"/>
      <w:r w:rsidRPr="00AD0EC0">
        <w:rPr>
          <w:rFonts w:ascii="Calibri" w:hAnsi="Calibri" w:cs="Calibri"/>
          <w:b/>
          <w:bCs/>
          <w:i/>
          <w:iCs/>
        </w:rPr>
        <w:t xml:space="preserve">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xml:space="preserve">. Durante 45 minutos, el espectador viaja por España, Italia, Senegal, Maldivas, Filipinas, Panamá y Marruecos. Los autores desgranan el lado oculto del comercio de carne de tiburón, mostrando </w:t>
      </w:r>
      <w:proofErr w:type="gramStart"/>
      <w:r w:rsidRPr="00AD0EC0">
        <w:rPr>
          <w:rFonts w:ascii="Calibri" w:hAnsi="Calibri" w:cs="Calibri"/>
        </w:rPr>
        <w:t>redes fantasma</w:t>
      </w:r>
      <w:proofErr w:type="gramEnd"/>
      <w:r w:rsidRPr="00AD0EC0">
        <w:rPr>
          <w:rFonts w:ascii="Calibri" w:hAnsi="Calibri" w:cs="Calibri"/>
        </w:rPr>
        <w:t xml:space="preserve">, capturas accidentales y la venta bajo nombres engañosos. Más allá de la denuncia, el </w:t>
      </w:r>
      <w:proofErr w:type="gramStart"/>
      <w:r w:rsidRPr="00AD0EC0">
        <w:rPr>
          <w:rFonts w:ascii="Calibri" w:hAnsi="Calibri" w:cs="Calibri"/>
        </w:rPr>
        <w:t>film</w:t>
      </w:r>
      <w:proofErr w:type="gramEnd"/>
      <w:r w:rsidRPr="00AD0EC0">
        <w:rPr>
          <w:rFonts w:ascii="Calibri" w:hAnsi="Calibri" w:cs="Calibri"/>
        </w:rPr>
        <w:t xml:space="preserve">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proofErr w:type="spellStart"/>
      <w:r w:rsidR="00C673F6" w:rsidRPr="00C673F6">
        <w:rPr>
          <w:rFonts w:ascii="Calibri" w:hAnsi="Calibri" w:cs="Calibri"/>
          <w:b/>
          <w:bCs/>
        </w:rPr>
        <w:t>Txikiziklo</w:t>
      </w:r>
      <w:proofErr w:type="spellEnd"/>
      <w:r w:rsidR="00C673F6" w:rsidRPr="00C673F6">
        <w:rPr>
          <w:rFonts w:ascii="Calibri" w:hAnsi="Calibri" w:cs="Calibri"/>
          <w:b/>
          <w:bCs/>
        </w:rPr>
        <w:t xml:space="preserve">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Default="00D20126" w:rsidP="00733458">
      <w:pPr>
        <w:pBdr>
          <w:bottom w:val="single" w:sz="4" w:space="1" w:color="auto"/>
        </w:pBdr>
        <w:jc w:val="both"/>
        <w:rPr>
          <w:rFonts w:ascii="Calibri" w:hAnsi="Calibri" w:cs="Calibri"/>
          <w:b/>
          <w:bCs/>
          <w:color w:val="0070C0"/>
          <w:sz w:val="28"/>
          <w:szCs w:val="28"/>
        </w:rPr>
      </w:pPr>
    </w:p>
    <w:p w14:paraId="76385884" w14:textId="7B898924"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w:t>
      </w:r>
      <w:proofErr w:type="spellStart"/>
      <w:r w:rsidRPr="00C673F6">
        <w:rPr>
          <w:rFonts w:ascii="Calibri" w:hAnsi="Calibri" w:cs="Calibri"/>
          <w:b/>
          <w:bCs/>
        </w:rPr>
        <w:t>Ubeda</w:t>
      </w:r>
      <w:proofErr w:type="spellEnd"/>
      <w:r w:rsidRPr="00C673F6">
        <w:rPr>
          <w:rFonts w:ascii="Calibri" w:hAnsi="Calibri" w:cs="Calibri"/>
          <w:b/>
          <w:bCs/>
        </w:rPr>
        <w:t xml:space="preserve">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w:t>
      </w:r>
      <w:proofErr w:type="spellStart"/>
      <w:r w:rsidRPr="00C673F6">
        <w:rPr>
          <w:rFonts w:ascii="Calibri" w:hAnsi="Calibri" w:cs="Calibri"/>
          <w:b/>
          <w:bCs/>
        </w:rPr>
        <w:t>Sly</w:t>
      </w:r>
      <w:proofErr w:type="spellEnd"/>
      <w:r w:rsidRPr="00C673F6">
        <w:rPr>
          <w:rFonts w:ascii="Calibri" w:hAnsi="Calibri" w:cs="Calibri"/>
          <w:b/>
          <w:bCs/>
        </w:rPr>
        <w:t xml:space="preserve">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proofErr w:type="spellStart"/>
      <w:r w:rsidRPr="00C673F6">
        <w:rPr>
          <w:rFonts w:ascii="Calibri" w:hAnsi="Calibri" w:cs="Calibri"/>
          <w:b/>
          <w:bCs/>
        </w:rPr>
        <w:t>Bingqian</w:t>
      </w:r>
      <w:proofErr w:type="spellEnd"/>
      <w:r w:rsidRPr="00C673F6">
        <w:rPr>
          <w:rFonts w:ascii="Calibri" w:hAnsi="Calibri" w:cs="Calibri"/>
          <w:b/>
          <w:bCs/>
        </w:rPr>
        <w:t xml:space="preserve"> Gao </w:t>
      </w:r>
      <w:r w:rsidRPr="00BD4632">
        <w:rPr>
          <w:rFonts w:ascii="Calibri" w:hAnsi="Calibri" w:cs="Calibri"/>
        </w:rPr>
        <w:t>(China)</w:t>
      </w:r>
      <w:r w:rsidRPr="00C673F6">
        <w:rPr>
          <w:rFonts w:ascii="Calibri" w:hAnsi="Calibri" w:cs="Calibri"/>
        </w:rPr>
        <w:t xml:space="preserve"> o </w:t>
      </w:r>
      <w:proofErr w:type="spellStart"/>
      <w:r w:rsidRPr="00C673F6">
        <w:rPr>
          <w:rFonts w:ascii="Calibri" w:hAnsi="Calibri" w:cs="Calibri"/>
          <w:b/>
          <w:bCs/>
        </w:rPr>
        <w:t>Michal</w:t>
      </w:r>
      <w:proofErr w:type="spellEnd"/>
      <w:r w:rsidRPr="00C673F6">
        <w:rPr>
          <w:rFonts w:ascii="Calibri" w:hAnsi="Calibri" w:cs="Calibri"/>
          <w:b/>
          <w:bCs/>
        </w:rPr>
        <w:t xml:space="preserve"> </w:t>
      </w:r>
      <w:proofErr w:type="spellStart"/>
      <w:r w:rsidRPr="00C673F6">
        <w:rPr>
          <w:rFonts w:ascii="Calibri" w:hAnsi="Calibri" w:cs="Calibri"/>
          <w:b/>
          <w:bCs/>
        </w:rPr>
        <w:t>Štros</w:t>
      </w:r>
      <w:proofErr w:type="spellEnd"/>
      <w:r w:rsidRPr="00C673F6">
        <w:rPr>
          <w:rFonts w:ascii="Calibri" w:hAnsi="Calibri" w:cs="Calibri"/>
          <w:b/>
          <w:bCs/>
        </w:rPr>
        <w:t xml:space="preserve">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 xml:space="preserve">A través de proyecciones de cine submarino, los participantes, junto a sus familias y cuidadores, podrán disfrutar de una experiencia que rompe su rutina diaria, convirtiéndolos en buceadores por un día. Este </w:t>
      </w:r>
      <w:r w:rsidRPr="00C62E62">
        <w:rPr>
          <w:rFonts w:ascii="Calibri" w:hAnsi="Calibri" w:cs="Calibri"/>
        </w:rPr>
        <w:lastRenderedPageBreak/>
        <w:t>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BA9700" w14:textId="77777777" w:rsidR="00367999" w:rsidRDefault="00367999" w:rsidP="00122592">
      <w:pPr>
        <w:spacing w:after="0" w:line="240" w:lineRule="auto"/>
      </w:pPr>
      <w:r>
        <w:separator/>
      </w:r>
    </w:p>
  </w:endnote>
  <w:endnote w:type="continuationSeparator" w:id="0">
    <w:p w14:paraId="69599335" w14:textId="77777777" w:rsidR="00367999" w:rsidRDefault="00367999"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A13C3E" w14:textId="77777777" w:rsidR="00367999" w:rsidRDefault="00367999" w:rsidP="00122592">
      <w:pPr>
        <w:spacing w:after="0" w:line="240" w:lineRule="auto"/>
      </w:pPr>
      <w:r>
        <w:separator/>
      </w:r>
    </w:p>
  </w:footnote>
  <w:footnote w:type="continuationSeparator" w:id="0">
    <w:p w14:paraId="46B2C4DB" w14:textId="77777777" w:rsidR="00367999" w:rsidRDefault="00367999"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9</Pages>
  <Words>3768</Words>
  <Characters>20726</Characters>
  <Application>Microsoft Office Word</Application>
  <DocSecurity>0</DocSecurity>
  <Lines>172</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5</cp:revision>
  <cp:lastPrinted>2025-10-24T07:47:00Z</cp:lastPrinted>
  <dcterms:created xsi:type="dcterms:W3CDTF">2025-12-02T08:21:00Z</dcterms:created>
  <dcterms:modified xsi:type="dcterms:W3CDTF">2025-12-02T10:30:00Z</dcterms:modified>
</cp:coreProperties>
</file>